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2136"/>
          <w:sz w:val="22"/>
        </w:rPr>
        <w:t>SYSTEM FORCE IT</w:t>
      </w:r>
      <w:r>
        <w:rPr>
          <w:color w:val="5B6F82"/>
          <w:sz w:val="20"/>
        </w:rPr>
        <w:t xml:space="preserve">   |   Business Continuity &amp; BIA Toolkit</w:t>
      </w:r>
    </w:p>
    <w:p>
      <w:r>
        <w:rPr>
          <w:b/>
          <w:color w:val="0E2136"/>
          <w:sz w:val="40"/>
        </w:rPr>
        <w:t>Crisis Communication Pack</w:t>
      </w:r>
    </w:p>
    <w:p>
      <w:r>
        <w:rPr>
          <w:color w:val="5B6F82"/>
          <w:sz w:val="22"/>
        </w:rPr>
        <w:t>Adaptable holding templates. Fill in the [placeholders]. Say only what you know; do not speculate.</w:t>
      </w:r>
    </w:p>
    <w:p>
      <w:r>
        <w:rPr>
          <w:color w:val="5B6F82"/>
          <w:sz w:val="17"/>
        </w:rPr>
        <w:t>v1.0 - August 2026   -   systemforce.co.uk   -   01452 701355</w:t>
      </w:r>
    </w:p>
    <w:p/>
    <w:p>
      <w:r>
        <w:rPr>
          <w:i/>
          <w:color w:val="5B6F82"/>
          <w:sz w:val="19"/>
        </w:rPr>
        <w:t>Use these as starting points. Only designated people speak publicly. Keep messages timely, factual and free of speculation about cause or scale before you know it.</w:t>
      </w:r>
    </w:p>
    <w:p>
      <w:r>
        <w:rPr>
          <w:b/>
          <w:color w:val="0A2540"/>
          <w:sz w:val="26"/>
        </w:rPr>
        <w:t>A. Staff initial notification</w:t>
      </w:r>
    </w:p>
    <w:p>
      <w:pPr>
        <w:ind w:left="170"/>
      </w:pPr>
      <w:r>
        <w:t>Team, we are managing a disruption affecting [what]. For now, please [instruction]. [Which systems to use / not use]. Updates will come from [named source] only. If you have a safety concern, [action]. Thank you.</w:t>
      </w:r>
    </w:p>
    <w:p>
      <w:r>
        <w:rPr>
          <w:b/>
          <w:color w:val="0A2540"/>
          <w:sz w:val="26"/>
        </w:rPr>
        <w:t>B. Remote-working instruction</w:t>
      </w:r>
    </w:p>
    <w:p>
      <w:pPr>
        <w:ind w:left="170"/>
      </w:pPr>
      <w:r>
        <w:t>Following [event], please work from home until further notice. Access [systems] via [method]. If you cannot connect, contact [name] on [number]. Priority today is [priority work]. Next update by [time].</w:t>
      </w:r>
    </w:p>
    <w:p>
      <w:r>
        <w:rPr>
          <w:b/>
          <w:color w:val="0A2540"/>
          <w:sz w:val="26"/>
        </w:rPr>
        <w:t>C. Premises unavailable</w:t>
      </w:r>
    </w:p>
    <w:p>
      <w:pPr>
        <w:ind w:left="170"/>
      </w:pPr>
      <w:r>
        <w:t>Our [site] is currently inaccessible due to [reason]. Do not travel to site. [Alternative arrangements]. We expect to know more by [time]. Report any safety concerns to [name].</w:t>
      </w:r>
    </w:p>
    <w:p>
      <w:r>
        <w:rPr>
          <w:b/>
          <w:color w:val="0A2540"/>
          <w:sz w:val="26"/>
        </w:rPr>
        <w:t>D. System / service unavailable</w:t>
      </w:r>
    </w:p>
    <w:p>
      <w:pPr>
        <w:ind w:left="170"/>
      </w:pPr>
      <w:r>
        <w:t>[Service] is currently unavailable. In the meantime, [workaround / alternative]. We are working to restore it and will update by [time]. Please [what to do with in-progress work].</w:t>
      </w:r>
    </w:p>
    <w:p>
      <w:r>
        <w:rPr>
          <w:b/>
          <w:color w:val="0A2540"/>
          <w:sz w:val="26"/>
        </w:rPr>
        <w:t>E. Customer holding message</w:t>
      </w:r>
    </w:p>
    <w:p>
      <w:pPr>
        <w:ind w:left="170"/>
      </w:pPr>
      <w:r>
        <w:t>We are aware of an issue affecting [service] and are working on it as a priority. [Any customer action]. We are sorry for the inconvenience and will update you by [time].</w:t>
      </w:r>
    </w:p>
    <w:p>
      <w:r>
        <w:rPr>
          <w:b/>
          <w:color w:val="0A2540"/>
          <w:sz w:val="26"/>
        </w:rPr>
        <w:t>F. Supplier message</w:t>
      </w:r>
    </w:p>
    <w:p>
      <w:pPr>
        <w:ind w:left="170"/>
      </w:pPr>
      <w:r>
        <w:t>We are managing a disruption and need [requirement] from you. Please confirm [what] by [time], and use [contact] for anything urgent. Thank you for your support.</w:t>
      </w:r>
    </w:p>
    <w:p>
      <w:r>
        <w:rPr>
          <w:b/>
          <w:color w:val="0A2540"/>
          <w:sz w:val="26"/>
        </w:rPr>
        <w:t>G. Management situation report (SITREP)</w:t>
      </w:r>
    </w:p>
    <w:p>
      <w:pPr>
        <w:ind w:left="170"/>
      </w:pPr>
      <w:r>
        <w:t>Disruption [ref] - update [time]. Impact: [ ]. Priority services status: [ ]. Minimum viable operations: [reached/in progress]. Key decisions: [ ]. Next decision point: [time]. Next update: [time].</w:t>
      </w:r>
    </w:p>
    <w:p>
      <w:r>
        <w:rPr>
          <w:b/>
          <w:color w:val="0A2540"/>
          <w:sz w:val="26"/>
        </w:rPr>
        <w:t>H. Service-restored notice</w:t>
      </w:r>
    </w:p>
    <w:p>
      <w:pPr>
        <w:ind w:left="170"/>
      </w:pPr>
      <w:r>
        <w:t>[Service] is now restored as of [time]. [Any actions for staff/customers]. If you experience further problems, contact [name]. Thank you for your patience.</w:t>
      </w:r>
    </w:p>
    <w:p>
      <w:r>
        <w:rPr>
          <w:b/>
          <w:color w:val="0A2540"/>
          <w:sz w:val="26"/>
        </w:rPr>
        <w:t>I. Return-to-office message</w:t>
      </w:r>
    </w:p>
    <w:p>
      <w:pPr>
        <w:ind w:left="170"/>
      </w:pPr>
      <w:r>
        <w:t>Our [site] is available again from [date]. [Any changes to normal arrangements]. Please [action]. Thank you for your flexibility during the disruption.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B6F82"/>
        <w:sz w:val="15"/>
      </w:rPr>
      <w:t>System Force IT  -  v1.0 - August 2026  -  Practical template, not legal advice  -  systemforce.co.uk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